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06" w:rsidRPr="0030280B" w:rsidRDefault="0030280B">
      <w:pPr>
        <w:rPr>
          <w:rFonts w:ascii="Sylfaen" w:hAnsi="Sylfaen" w:cstheme="minorHAnsi"/>
          <w:b/>
          <w:spacing w:val="80"/>
          <w:szCs w:val="22"/>
          <w:lang w:val="en-US"/>
        </w:rPr>
      </w:pPr>
      <w:r w:rsidRPr="0030280B">
        <w:rPr>
          <w:rFonts w:ascii="Sylfaen" w:hAnsi="Sylfaen" w:cstheme="minorHAnsi"/>
          <w:noProof/>
          <w:color w:val="92D050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126.6pt;margin-top:4.65pt;height:79.45pt;width:387pt;z-index:251660288;mso-width-relative:page;mso-height-relative:page;" coordorigin="2137,7717" coordsize="7740,4140" o:gfxdata="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Dx&#10;L2QU2gAAAAoBAAAPAAAAAAAAAAEAIAAAADgAAABkcnMvZG93bnJldi54bWxQSwECFAAUAAAACACH&#10;TuJAMerNqH4CAABACQAADgAAAAAAAAABACAAAAA/AQAAZHJzL2Uyb0RvYy54bWxQSwUGAAAAAAYA&#10;BgBZAQAALwYAAAAA&#10;">
                <o:lock v:ext="edit" aspectratio="f"/>
                <v:line id="Line 3" o:spid="_x0000_s1026" o:spt="20" style="position:absolute;left:4837;top:7717;height:0;width:2340;" filled="f" stroked="t" coordsize="21600,21600" o:gfxdata="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gv6G+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4" o:spid="_x0000_s1026" o:spt="20" style="position:absolute;left:2317;top:11593;height:0;width:7560;" filled="f" stroked="t" coordsize="21600,21600" o:gfxdata="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Y030vAAAANoAAAAPAAAAAAAAAAEAIAAAADgAAABkcnMvZG93bnJldi54&#10;bWxQSwECFAAUAAAACACHTuJAMy8FnjsAAAA5AAAAEAAAAAAAAAABACAAAAAhAQAAZHJzL3NoYXBl&#10;eG1sLnhtbFBLBQYAAAAABgAGAFsBAADLAwAAAAA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5" o:spid="_x0000_s1026" o:spt="20" style="position:absolute;left:2137;top:7993;height:0;width:7560;" filled="f" stroked="t" coordsize="21600,21600" o:gfxdata="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Ak3zr0AAADaAAAADwAAAAAAAAABACAAAAA4AAAAZHJzL2Rvd25yZXYu&#10;eG1sUEsBAhQAFAAAAAgAh07iQDMvBZ47AAAAOQAAABAAAAAAAAAAAQAgAAAAIgEAAGRycy9zaGFw&#10;ZXhtbC54bWxQSwUGAAAAAAYABgBbAQAAzAMAAAAA&#10;">
                  <v:fill on="f" focussize="0,0"/>
                  <v:stroke weight="3pt" color="#92D050" joinstyle="round"/>
                  <v:imagedata o:title=""/>
                  <o:lock v:ext="edit" aspectratio="f"/>
                </v:line>
                <v:line id="Line 6" o:spid="_x0000_s1026" o:spt="20" style="position:absolute;left:4837;top:11857;height:0;width:2340;" filled="f" stroked="t" coordsize="21600,21600" o:gfxdata="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fGcBu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855D06" w:rsidRPr="0030280B" w:rsidRDefault="00855D06">
      <w:pPr>
        <w:jc w:val="center"/>
        <w:rPr>
          <w:rFonts w:ascii="Sylfaen" w:hAnsi="Sylfaen" w:cstheme="minorHAnsi"/>
          <w:b/>
          <w:bCs/>
          <w:szCs w:val="22"/>
        </w:rPr>
      </w:pPr>
    </w:p>
    <w:p w:rsidR="00855D06" w:rsidRPr="0030280B" w:rsidRDefault="00844069">
      <w:pPr>
        <w:jc w:val="center"/>
        <w:rPr>
          <w:rFonts w:ascii="Sylfaen" w:hAnsi="Sylfaen" w:cstheme="minorHAnsi"/>
          <w:b/>
          <w:bCs/>
          <w:szCs w:val="22"/>
          <w:lang w:val="ka-GE"/>
        </w:rPr>
      </w:pPr>
      <w:r w:rsidRPr="00844069">
        <w:rPr>
          <w:rFonts w:ascii="Sylfaen" w:hAnsi="Sylfaen" w:cs="Sylfaen"/>
          <w:b/>
          <w:bCs/>
          <w:szCs w:val="22"/>
          <w:lang w:val="ka-GE"/>
        </w:rPr>
        <w:t>„სადაზღვევო კომპანია</w:t>
      </w:r>
      <w:r>
        <w:rPr>
          <w:rFonts w:ascii="Sylfaen" w:hAnsi="Sylfaen" w:cs="Sylfaen"/>
          <w:b/>
          <w:bCs/>
          <w:szCs w:val="22"/>
          <w:lang w:val="ka-GE"/>
        </w:rPr>
        <w:t xml:space="preserve"> ალდაგი“-ს</w:t>
      </w:r>
      <w:bookmarkStart w:id="0" w:name="_GoBack"/>
      <w:bookmarkEnd w:id="0"/>
      <w:r w:rsidRPr="00844069">
        <w:rPr>
          <w:rFonts w:ascii="Sylfaen" w:hAnsi="Sylfaen" w:cs="Sylfaen"/>
          <w:b/>
          <w:bCs/>
          <w:szCs w:val="22"/>
          <w:lang w:val="ka-GE"/>
        </w:rPr>
        <w:t xml:space="preserve"> ტენდერი Barracuda Web Application Firewall-ის განახლებაზე</w:t>
      </w:r>
    </w:p>
    <w:p w:rsidR="00855D06" w:rsidRPr="0030280B" w:rsidRDefault="0030280B">
      <w:pPr>
        <w:jc w:val="center"/>
        <w:rPr>
          <w:rFonts w:ascii="Sylfaen" w:hAnsi="Sylfaen" w:cstheme="minorHAnsi"/>
          <w:b/>
          <w:szCs w:val="22"/>
          <w:lang w:val="ka-GE"/>
        </w:rPr>
      </w:pPr>
      <w:r w:rsidRPr="0030280B">
        <w:rPr>
          <w:rFonts w:ascii="Sylfaen" w:hAnsi="Sylfaen" w:cs="Sylfaen"/>
          <w:b/>
          <w:szCs w:val="22"/>
          <w:lang w:val="ka-GE"/>
        </w:rPr>
        <w:t>დანართი</w:t>
      </w:r>
      <w:r w:rsidRPr="0030280B">
        <w:rPr>
          <w:rFonts w:ascii="Sylfaen" w:hAnsi="Sylfaen" w:cstheme="minorHAnsi"/>
          <w:b/>
          <w:szCs w:val="22"/>
          <w:lang w:val="en-US"/>
        </w:rPr>
        <w:t xml:space="preserve"> </w:t>
      </w:r>
      <w:r w:rsidRPr="0030280B">
        <w:rPr>
          <w:rFonts w:ascii="Sylfaen" w:hAnsi="Sylfaen" w:cstheme="minorHAnsi"/>
          <w:b/>
          <w:szCs w:val="22"/>
          <w:lang w:val="ka-GE"/>
        </w:rPr>
        <w:t>1</w:t>
      </w:r>
    </w:p>
    <w:p w:rsidR="00855D06" w:rsidRPr="0030280B" w:rsidRDefault="00855D06">
      <w:pPr>
        <w:rPr>
          <w:rFonts w:ascii="Sylfaen" w:hAnsi="Sylfaen" w:cstheme="minorHAnsi"/>
          <w:b/>
          <w:spacing w:val="80"/>
          <w:szCs w:val="22"/>
          <w:lang w:val="en-US"/>
        </w:rPr>
      </w:pPr>
    </w:p>
    <w:p w:rsidR="00855D06" w:rsidRPr="0030280B" w:rsidRDefault="0030280B">
      <w:pPr>
        <w:tabs>
          <w:tab w:val="left" w:pos="1475"/>
        </w:tabs>
        <w:rPr>
          <w:rFonts w:ascii="Sylfaen" w:hAnsi="Sylfaen" w:cstheme="minorHAnsi"/>
          <w:b/>
          <w:spacing w:val="80"/>
          <w:szCs w:val="22"/>
          <w:lang w:val="en-US"/>
        </w:rPr>
      </w:pPr>
      <w:r w:rsidRPr="0030280B">
        <w:rPr>
          <w:rFonts w:ascii="Sylfaen" w:hAnsi="Sylfaen" w:cstheme="minorHAnsi"/>
          <w:b/>
          <w:spacing w:val="80"/>
          <w:szCs w:val="22"/>
          <w:lang w:val="en-US"/>
        </w:rPr>
        <w:tab/>
      </w:r>
    </w:p>
    <w:p w:rsidR="00855D06" w:rsidRPr="0030280B" w:rsidRDefault="00855D06">
      <w:pPr>
        <w:rPr>
          <w:rFonts w:ascii="Sylfaen" w:hAnsi="Sylfaen" w:cstheme="minorHAnsi"/>
          <w:b/>
          <w:szCs w:val="22"/>
          <w:lang w:val="ka-GE"/>
        </w:rPr>
      </w:pPr>
    </w:p>
    <w:p w:rsidR="00855D06" w:rsidRPr="0030280B" w:rsidRDefault="0030280B">
      <w:pPr>
        <w:pStyle w:val="ListParagraph"/>
        <w:rPr>
          <w:rFonts w:ascii="Sylfaen" w:hAnsi="Sylfaen" w:cstheme="minorHAnsi"/>
          <w:b/>
          <w:szCs w:val="22"/>
          <w:lang w:val="ka-GE"/>
        </w:rPr>
      </w:pPr>
      <w:r w:rsidRPr="0030280B">
        <w:rPr>
          <w:rFonts w:ascii="Sylfaen" w:hAnsi="Sylfaen" w:cs="Sylfaen"/>
          <w:b/>
          <w:szCs w:val="22"/>
          <w:lang w:val="ka-GE"/>
        </w:rPr>
        <w:t>გთხოვთ</w:t>
      </w:r>
      <w:r w:rsidRPr="0030280B">
        <w:rPr>
          <w:rFonts w:ascii="Sylfaen" w:hAnsi="Sylfaen" w:cstheme="minorHAnsi"/>
          <w:b/>
          <w:szCs w:val="22"/>
          <w:lang w:val="ka-GE"/>
        </w:rPr>
        <w:t xml:space="preserve"> </w:t>
      </w:r>
      <w:r w:rsidRPr="0030280B">
        <w:rPr>
          <w:rFonts w:ascii="Sylfaen" w:hAnsi="Sylfaen" w:cs="Sylfaen"/>
          <w:b/>
          <w:szCs w:val="22"/>
          <w:lang w:val="ka-GE"/>
        </w:rPr>
        <w:t>მოგვწეროთ</w:t>
      </w:r>
      <w:r w:rsidRPr="0030280B">
        <w:rPr>
          <w:rFonts w:ascii="Sylfaen" w:hAnsi="Sylfaen" w:cstheme="minorHAnsi"/>
          <w:b/>
          <w:szCs w:val="22"/>
          <w:lang w:val="ka-GE"/>
        </w:rPr>
        <w:t xml:space="preserve"> </w:t>
      </w:r>
      <w:r w:rsidRPr="0030280B">
        <w:rPr>
          <w:rFonts w:ascii="Sylfaen" w:hAnsi="Sylfaen" w:cs="Sylfaen"/>
          <w:b/>
          <w:szCs w:val="22"/>
          <w:lang w:val="ka-GE"/>
        </w:rPr>
        <w:t>ქვევით</w:t>
      </w:r>
      <w:r w:rsidRPr="0030280B">
        <w:rPr>
          <w:rFonts w:ascii="Sylfaen" w:hAnsi="Sylfaen" w:cstheme="minorHAnsi"/>
          <w:b/>
          <w:szCs w:val="22"/>
          <w:lang w:val="ka-GE"/>
        </w:rPr>
        <w:t xml:space="preserve"> </w:t>
      </w:r>
      <w:r w:rsidRPr="0030280B">
        <w:rPr>
          <w:rFonts w:ascii="Sylfaen" w:hAnsi="Sylfaen" w:cs="Sylfaen"/>
          <w:b/>
          <w:szCs w:val="22"/>
          <w:lang w:val="ka-GE"/>
        </w:rPr>
        <w:t>მითითებული</w:t>
      </w:r>
      <w:r w:rsidRPr="0030280B">
        <w:rPr>
          <w:rFonts w:ascii="Sylfaen" w:hAnsi="Sylfaen" w:cstheme="minorHAnsi"/>
          <w:b/>
          <w:szCs w:val="22"/>
          <w:lang w:val="ka-GE"/>
        </w:rPr>
        <w:t xml:space="preserve"> </w:t>
      </w:r>
      <w:r w:rsidRPr="0030280B">
        <w:rPr>
          <w:rFonts w:ascii="Sylfaen" w:hAnsi="Sylfaen" w:cs="Sylfaen"/>
          <w:b/>
          <w:szCs w:val="22"/>
          <w:lang w:val="ka-GE"/>
        </w:rPr>
        <w:t>ინფორმაცია</w:t>
      </w:r>
      <w:r w:rsidRPr="0030280B">
        <w:rPr>
          <w:rFonts w:ascii="Sylfaen" w:hAnsi="Sylfaen" w:cstheme="minorHAnsi"/>
          <w:b/>
          <w:szCs w:val="22"/>
          <w:lang w:val="ka-GE"/>
        </w:rPr>
        <w:t>:</w:t>
      </w:r>
    </w:p>
    <w:p w:rsidR="00855D06" w:rsidRPr="0030280B" w:rsidRDefault="0030280B">
      <w:pPr>
        <w:pStyle w:val="ListParagraph"/>
        <w:numPr>
          <w:ilvl w:val="0"/>
          <w:numId w:val="1"/>
        </w:numPr>
        <w:rPr>
          <w:rFonts w:ascii="Sylfaen" w:hAnsi="Sylfaen" w:cstheme="minorHAnsi"/>
          <w:szCs w:val="22"/>
          <w:lang w:val="ka-GE"/>
        </w:rPr>
      </w:pPr>
      <w:r w:rsidRPr="0030280B">
        <w:rPr>
          <w:rFonts w:ascii="Sylfaen" w:hAnsi="Sylfaen" w:cs="Sylfaen"/>
          <w:szCs w:val="22"/>
          <w:lang w:val="ka-GE"/>
        </w:rPr>
        <w:t>სატენდერო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წინადადების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ფასი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უნდა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იყოს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წარმოდგენილი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en"/>
        </w:rPr>
        <w:t>USD</w:t>
      </w:r>
      <w:r w:rsidRPr="0030280B">
        <w:rPr>
          <w:rFonts w:ascii="Sylfaen" w:hAnsi="Sylfaen" w:cs="Sylfaen"/>
          <w:szCs w:val="22"/>
          <w:lang w:val="en-US"/>
        </w:rPr>
        <w:t>-</w:t>
      </w:r>
      <w:r w:rsidRPr="0030280B">
        <w:rPr>
          <w:rFonts w:ascii="Sylfaen" w:hAnsi="Sylfaen" w:cs="Sylfaen"/>
          <w:szCs w:val="22"/>
          <w:lang w:val="ka-GE"/>
        </w:rPr>
        <w:t>ში</w:t>
      </w:r>
      <w:r w:rsidRPr="0030280B">
        <w:rPr>
          <w:rFonts w:ascii="Sylfaen" w:hAnsi="Sylfaen" w:cstheme="minorHAnsi"/>
          <w:szCs w:val="22"/>
          <w:lang w:val="ka-GE"/>
        </w:rPr>
        <w:t xml:space="preserve">. </w:t>
      </w:r>
      <w:r w:rsidRPr="0030280B">
        <w:rPr>
          <w:rFonts w:ascii="Sylfaen" w:hAnsi="Sylfaen" w:cs="Sylfaen"/>
          <w:szCs w:val="22"/>
          <w:lang w:val="ka-GE"/>
        </w:rPr>
        <w:t>ერთეულის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ფასი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უნდა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მოიცავდეს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როგორც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შესყიდვის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ობიექტის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მიწოდებასთან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დაკავშირებულ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ყველა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ხარჯს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თბილისის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ფარგლებში</w:t>
      </w:r>
      <w:r w:rsidRPr="0030280B">
        <w:rPr>
          <w:rFonts w:ascii="Sylfaen" w:hAnsi="Sylfaen" w:cstheme="minorHAnsi"/>
          <w:szCs w:val="22"/>
          <w:lang w:val="ka-GE"/>
        </w:rPr>
        <w:t xml:space="preserve">, </w:t>
      </w:r>
      <w:r w:rsidRPr="0030280B">
        <w:rPr>
          <w:rFonts w:ascii="Sylfaen" w:hAnsi="Sylfaen" w:cs="Sylfaen"/>
          <w:szCs w:val="22"/>
          <w:lang w:val="ka-GE"/>
        </w:rPr>
        <w:t>ასევე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დ</w:t>
      </w:r>
      <w:r w:rsidRPr="0030280B">
        <w:rPr>
          <w:rFonts w:ascii="Sylfaen" w:hAnsi="Sylfaen" w:cstheme="minorHAnsi"/>
          <w:szCs w:val="22"/>
          <w:lang w:val="ka-GE"/>
        </w:rPr>
        <w:t>.</w:t>
      </w:r>
      <w:r w:rsidRPr="0030280B">
        <w:rPr>
          <w:rFonts w:ascii="Sylfaen" w:hAnsi="Sylfaen" w:cs="Sylfaen"/>
          <w:szCs w:val="22"/>
          <w:lang w:val="ka-GE"/>
        </w:rPr>
        <w:t>ღ</w:t>
      </w:r>
      <w:r w:rsidRPr="0030280B">
        <w:rPr>
          <w:rFonts w:ascii="Sylfaen" w:hAnsi="Sylfaen" w:cstheme="minorHAnsi"/>
          <w:szCs w:val="22"/>
          <w:lang w:val="ka-GE"/>
        </w:rPr>
        <w:t>.</w:t>
      </w:r>
      <w:r w:rsidRPr="0030280B">
        <w:rPr>
          <w:rFonts w:ascii="Sylfaen" w:hAnsi="Sylfaen" w:cs="Sylfaen"/>
          <w:szCs w:val="22"/>
          <w:lang w:val="ka-GE"/>
        </w:rPr>
        <w:t>გ</w:t>
      </w:r>
      <w:r w:rsidRPr="0030280B">
        <w:rPr>
          <w:rFonts w:ascii="Sylfaen" w:hAnsi="Sylfaen" w:cstheme="minorHAnsi"/>
          <w:szCs w:val="22"/>
          <w:lang w:val="ka-GE"/>
        </w:rPr>
        <w:t>-</w:t>
      </w:r>
      <w:r w:rsidRPr="0030280B">
        <w:rPr>
          <w:rFonts w:ascii="Sylfaen" w:hAnsi="Sylfaen" w:cs="Sylfaen"/>
          <w:szCs w:val="22"/>
          <w:lang w:val="ka-GE"/>
        </w:rPr>
        <w:t>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და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საქართველოს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კანონმდებლობით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გათვალისწინებულ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ყველა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სხვა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გადასახადს</w:t>
      </w:r>
      <w:r w:rsidRPr="0030280B">
        <w:rPr>
          <w:rFonts w:ascii="Sylfaen" w:hAnsi="Sylfaen" w:cstheme="minorHAnsi"/>
          <w:szCs w:val="22"/>
          <w:lang w:val="ka-GE"/>
        </w:rPr>
        <w:t>.</w:t>
      </w:r>
    </w:p>
    <w:p w:rsidR="00855D06" w:rsidRPr="0030280B" w:rsidRDefault="0030280B">
      <w:pPr>
        <w:pStyle w:val="ListParagraph"/>
        <w:numPr>
          <w:ilvl w:val="0"/>
          <w:numId w:val="1"/>
        </w:numPr>
        <w:rPr>
          <w:rFonts w:ascii="Sylfaen" w:hAnsi="Sylfaen" w:cstheme="minorHAnsi"/>
          <w:szCs w:val="22"/>
          <w:lang w:val="ka-GE"/>
        </w:rPr>
      </w:pPr>
      <w:r w:rsidRPr="0030280B">
        <w:rPr>
          <w:rFonts w:ascii="Sylfaen" w:hAnsi="Sylfaen" w:cs="Sylfaen"/>
          <w:szCs w:val="22"/>
          <w:lang w:val="ka-GE"/>
        </w:rPr>
        <w:t>გთხოვთ ცალკე მიუთითოთ თანხის გადახდის</w:t>
      </w:r>
      <w:r w:rsidRPr="0030280B">
        <w:rPr>
          <w:rFonts w:ascii="Sylfaen" w:hAnsi="Sylfaen" w:cstheme="minorHAnsi"/>
          <w:szCs w:val="22"/>
          <w:lang w:val="ka-GE"/>
        </w:rPr>
        <w:t xml:space="preserve"> </w:t>
      </w:r>
      <w:r w:rsidRPr="0030280B">
        <w:rPr>
          <w:rFonts w:ascii="Sylfaen" w:hAnsi="Sylfaen" w:cs="Sylfaen"/>
          <w:szCs w:val="22"/>
          <w:lang w:val="ka-GE"/>
        </w:rPr>
        <w:t>პირობები</w:t>
      </w:r>
    </w:p>
    <w:p w:rsidR="00EA1BC7" w:rsidRPr="00EA1BC7" w:rsidRDefault="00EA1BC7" w:rsidP="00EA1BC7">
      <w:pPr>
        <w:pStyle w:val="ListParagraph"/>
        <w:numPr>
          <w:ilvl w:val="0"/>
          <w:numId w:val="1"/>
        </w:numPr>
        <w:rPr>
          <w:szCs w:val="22"/>
          <w:lang w:val="ka-GE"/>
        </w:rPr>
      </w:pPr>
      <w:r w:rsidRPr="00EA1BC7">
        <w:rPr>
          <w:rFonts w:ascii="Sylfaen" w:hAnsi="Sylfaen" w:cs="Sylfaen"/>
          <w:szCs w:val="22"/>
          <w:lang w:val="ka-GE"/>
        </w:rPr>
        <w:t>კომპანიამ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უნდა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წარადგინოს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შესაბამისი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სერთიფიკატები</w:t>
      </w:r>
      <w:r w:rsidRPr="00EA1BC7">
        <w:rPr>
          <w:szCs w:val="22"/>
          <w:lang w:val="ka-GE"/>
        </w:rPr>
        <w:t xml:space="preserve">, </w:t>
      </w:r>
      <w:r w:rsidRPr="00EA1BC7">
        <w:rPr>
          <w:rFonts w:ascii="Sylfaen" w:hAnsi="Sylfaen" w:cs="Sylfaen"/>
          <w:szCs w:val="22"/>
          <w:lang w:val="ka-GE"/>
        </w:rPr>
        <w:t>რომელიც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ადასტურებენ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მის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კომპეტენციას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მე</w:t>
      </w:r>
      <w:r w:rsidRPr="00EA1BC7">
        <w:rPr>
          <w:szCs w:val="22"/>
          <w:lang w:val="ka-GE"/>
        </w:rPr>
        <w:t xml:space="preserve">-4 </w:t>
      </w:r>
      <w:r w:rsidRPr="00EA1BC7">
        <w:rPr>
          <w:rFonts w:ascii="Sylfaen" w:hAnsi="Sylfaen" w:cs="Sylfaen"/>
          <w:szCs w:val="22"/>
          <w:lang w:val="ka-GE"/>
        </w:rPr>
        <w:t>პუნქტში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აღშნინული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მხარდაჭერის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მომსახურების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განსახორციელებლად</w:t>
      </w:r>
      <w:r w:rsidRPr="00EA1BC7">
        <w:rPr>
          <w:szCs w:val="22"/>
          <w:lang w:val="ka-GE"/>
        </w:rPr>
        <w:t xml:space="preserve">, </w:t>
      </w:r>
      <w:r w:rsidRPr="00EA1BC7">
        <w:rPr>
          <w:rFonts w:ascii="Sylfaen" w:hAnsi="Sylfaen" w:cs="Sylfaen"/>
          <w:szCs w:val="22"/>
          <w:lang w:val="ka-GE"/>
        </w:rPr>
        <w:t>კერძოდ</w:t>
      </w:r>
      <w:r w:rsidRPr="00EA1BC7">
        <w:rPr>
          <w:szCs w:val="22"/>
          <w:lang w:val="ka-GE"/>
        </w:rPr>
        <w:t>:</w:t>
      </w:r>
    </w:p>
    <w:p w:rsidR="00EA1BC7" w:rsidRPr="00EA1BC7" w:rsidRDefault="00EA1BC7" w:rsidP="00EA1BC7">
      <w:pPr>
        <w:pStyle w:val="ListParagraph"/>
        <w:numPr>
          <w:ilvl w:val="1"/>
          <w:numId w:val="1"/>
        </w:numPr>
        <w:rPr>
          <w:szCs w:val="22"/>
          <w:lang w:val="ka-GE"/>
        </w:rPr>
      </w:pPr>
      <w:r w:rsidRPr="00EA1BC7">
        <w:rPr>
          <w:szCs w:val="22"/>
          <w:lang w:val="ka-GE"/>
        </w:rPr>
        <w:t>Barracuda Certified Engineer</w:t>
      </w:r>
    </w:p>
    <w:p w:rsidR="00EA1BC7" w:rsidRPr="00EA1BC7" w:rsidRDefault="00EA1BC7" w:rsidP="00EA1BC7">
      <w:pPr>
        <w:pStyle w:val="ListParagraph"/>
        <w:numPr>
          <w:ilvl w:val="1"/>
          <w:numId w:val="1"/>
        </w:numPr>
        <w:rPr>
          <w:szCs w:val="22"/>
          <w:lang w:val="ka-GE"/>
        </w:rPr>
      </w:pPr>
      <w:r w:rsidRPr="00EA1BC7">
        <w:rPr>
          <w:szCs w:val="22"/>
          <w:lang w:val="ka-GE"/>
        </w:rPr>
        <w:t>Barracuda Certified Support Technician</w:t>
      </w:r>
    </w:p>
    <w:p w:rsidR="00EA1BC7" w:rsidRPr="00EA1BC7" w:rsidRDefault="00EA1BC7" w:rsidP="00EA1BC7">
      <w:pPr>
        <w:pStyle w:val="ListParagraph"/>
        <w:numPr>
          <w:ilvl w:val="1"/>
          <w:numId w:val="1"/>
        </w:numPr>
        <w:rPr>
          <w:szCs w:val="22"/>
          <w:lang w:val="ka-GE"/>
        </w:rPr>
      </w:pPr>
      <w:r w:rsidRPr="00EA1BC7">
        <w:rPr>
          <w:szCs w:val="22"/>
          <w:lang w:val="ka-GE"/>
        </w:rPr>
        <w:t>Barracuda Message Archiver Certified Engineer</w:t>
      </w:r>
    </w:p>
    <w:p w:rsidR="00EA1BC7" w:rsidRPr="00EA1BC7" w:rsidRDefault="00EA1BC7" w:rsidP="00EA1BC7">
      <w:pPr>
        <w:pStyle w:val="ListParagraph"/>
        <w:numPr>
          <w:ilvl w:val="0"/>
          <w:numId w:val="1"/>
        </w:numPr>
        <w:rPr>
          <w:szCs w:val="22"/>
          <w:lang w:val="ka-GE"/>
        </w:rPr>
      </w:pPr>
      <w:r w:rsidRPr="00EA1BC7">
        <w:rPr>
          <w:rFonts w:ascii="Sylfaen" w:hAnsi="Sylfaen" w:cs="Sylfaen"/>
          <w:szCs w:val="22"/>
          <w:lang w:val="ka-GE"/>
        </w:rPr>
        <w:t>მონაწილე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კომპანიებმა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უნდა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წარმოადგინონ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მწარმოებლის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ავტორიზაციის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წერილი</w:t>
      </w:r>
      <w:r w:rsidRPr="00EA1BC7">
        <w:rPr>
          <w:szCs w:val="22"/>
          <w:lang w:val="ka-GE"/>
        </w:rPr>
        <w:t xml:space="preserve"> (MAF);</w:t>
      </w:r>
    </w:p>
    <w:p w:rsidR="00EA1BC7" w:rsidRPr="00EA1BC7" w:rsidRDefault="00EA1BC7" w:rsidP="00EA1BC7">
      <w:pPr>
        <w:pStyle w:val="ListParagraph"/>
        <w:numPr>
          <w:ilvl w:val="0"/>
          <w:numId w:val="1"/>
        </w:numPr>
        <w:rPr>
          <w:szCs w:val="22"/>
          <w:lang w:val="ka-GE"/>
        </w:rPr>
      </w:pPr>
      <w:r w:rsidRPr="00EA1BC7">
        <w:rPr>
          <w:rFonts w:ascii="Sylfaen" w:hAnsi="Sylfaen" w:cs="Sylfaen"/>
          <w:szCs w:val="22"/>
          <w:lang w:val="ka-GE"/>
        </w:rPr>
        <w:t>პრეტენდენტ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ორგანიზაციას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უნდა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გააჩნდეს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იგივე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მწარმოებლის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მინიმუმ</w:t>
      </w:r>
      <w:r w:rsidRPr="00EA1BC7">
        <w:rPr>
          <w:szCs w:val="22"/>
          <w:lang w:val="ka-GE"/>
        </w:rPr>
        <w:t xml:space="preserve"> 1 </w:t>
      </w:r>
      <w:r w:rsidRPr="00EA1BC7">
        <w:rPr>
          <w:rFonts w:ascii="Sylfaen" w:hAnsi="Sylfaen" w:cs="Sylfaen"/>
          <w:szCs w:val="22"/>
          <w:lang w:val="ka-GE"/>
        </w:rPr>
        <w:t>ანალოგიური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პროექტის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განხორციელების</w:t>
      </w:r>
      <w:r w:rsidRPr="00EA1BC7">
        <w:rPr>
          <w:szCs w:val="22"/>
          <w:lang w:val="ka-GE"/>
        </w:rPr>
        <w:t xml:space="preserve"> </w:t>
      </w:r>
      <w:r w:rsidRPr="00EA1BC7">
        <w:rPr>
          <w:rFonts w:ascii="Sylfaen" w:hAnsi="Sylfaen" w:cs="Sylfaen"/>
          <w:szCs w:val="22"/>
          <w:lang w:val="ka-GE"/>
        </w:rPr>
        <w:t>გამოცდილება</w:t>
      </w:r>
      <w:r w:rsidRPr="00EA1BC7">
        <w:rPr>
          <w:szCs w:val="22"/>
          <w:lang w:val="ka-GE"/>
        </w:rPr>
        <w:t>.</w:t>
      </w:r>
    </w:p>
    <w:p w:rsidR="00855D06" w:rsidRDefault="00855D06">
      <w:pPr>
        <w:rPr>
          <w:rFonts w:ascii="Sylfaen" w:hAnsi="Sylfaen" w:cstheme="minorHAnsi"/>
          <w:bCs/>
          <w:szCs w:val="22"/>
          <w:lang w:val="en"/>
        </w:rPr>
      </w:pPr>
    </w:p>
    <w:p w:rsidR="0030280B" w:rsidRDefault="0030280B">
      <w:pPr>
        <w:rPr>
          <w:rFonts w:ascii="Sylfaen" w:hAnsi="Sylfaen" w:cstheme="minorHAnsi"/>
          <w:bCs/>
          <w:szCs w:val="22"/>
          <w:lang w:val="en"/>
        </w:rPr>
      </w:pPr>
    </w:p>
    <w:p w:rsidR="0030280B" w:rsidRPr="0030280B" w:rsidRDefault="0030280B">
      <w:pPr>
        <w:rPr>
          <w:rFonts w:ascii="Sylfaen" w:hAnsi="Sylfaen" w:cstheme="minorHAnsi"/>
          <w:b/>
          <w:bCs/>
          <w:szCs w:val="22"/>
          <w:lang w:val="ka-GE"/>
        </w:rPr>
      </w:pPr>
      <w:r w:rsidRPr="0030280B">
        <w:rPr>
          <w:rFonts w:ascii="Sylfaen" w:hAnsi="Sylfaen" w:cstheme="minorHAnsi"/>
          <w:b/>
          <w:bCs/>
          <w:szCs w:val="22"/>
          <w:lang w:val="ka-GE"/>
        </w:rPr>
        <w:t>ლოტი 1</w:t>
      </w:r>
    </w:p>
    <w:tbl>
      <w:tblPr>
        <w:tblStyle w:val="TableGridLight1"/>
        <w:tblpPr w:leftFromText="180" w:rightFromText="180" w:vertAnchor="text" w:horzAnchor="margin" w:tblpXSpec="center" w:tblpY="120"/>
        <w:tblW w:w="11605" w:type="dxa"/>
        <w:tblLayout w:type="fixed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1980"/>
        <w:gridCol w:w="2340"/>
      </w:tblGrid>
      <w:tr w:rsidR="0030280B" w:rsidRPr="0030280B" w:rsidTr="0030280B">
        <w:trPr>
          <w:trHeight w:val="629"/>
        </w:trPr>
        <w:tc>
          <w:tcPr>
            <w:tcW w:w="4765" w:type="dxa"/>
          </w:tcPr>
          <w:p w:rsidR="0030280B" w:rsidRPr="0030280B" w:rsidRDefault="0030280B" w:rsidP="0030280B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szCs w:val="22"/>
                <w:lang w:val="en"/>
              </w:rPr>
            </w:pPr>
            <w:r w:rsidRPr="0030280B">
              <w:rPr>
                <w:rFonts w:ascii="Sylfaen" w:hAnsi="Sylfaen" w:cstheme="minorHAnsi"/>
                <w:b/>
                <w:szCs w:val="22"/>
                <w:lang w:val="en"/>
              </w:rPr>
              <w:t>ტექნიური მახასიათებლები</w:t>
            </w:r>
          </w:p>
        </w:tc>
        <w:tc>
          <w:tcPr>
            <w:tcW w:w="1170" w:type="dxa"/>
          </w:tcPr>
          <w:p w:rsidR="0030280B" w:rsidRPr="0030280B" w:rsidRDefault="0030280B" w:rsidP="0030280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რაოდენობა</w:t>
            </w:r>
          </w:p>
        </w:tc>
        <w:tc>
          <w:tcPr>
            <w:tcW w:w="1350" w:type="dxa"/>
          </w:tcPr>
          <w:p w:rsidR="0030280B" w:rsidRPr="0030280B" w:rsidRDefault="0030280B" w:rsidP="0030280B">
            <w:pPr>
              <w:pStyle w:val="ListParagraph"/>
              <w:ind w:left="0"/>
              <w:rPr>
                <w:rFonts w:ascii="Sylfaen" w:hAnsi="Sylfaen" w:cstheme="minorHAnsi"/>
                <w:b/>
                <w:szCs w:val="22"/>
                <w:lang w:val="ka-GE"/>
              </w:rPr>
            </w:pP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გარანტია</w:t>
            </w:r>
            <w:r w:rsidRPr="0030280B">
              <w:rPr>
                <w:rFonts w:ascii="Sylfaen" w:hAnsi="Sylfaen" w:cstheme="minorHAnsi"/>
                <w:b/>
                <w:szCs w:val="22"/>
                <w:lang w:val="ka-GE"/>
              </w:rPr>
              <w:t xml:space="preserve"> </w:t>
            </w: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თვე</w:t>
            </w:r>
          </w:p>
        </w:tc>
        <w:tc>
          <w:tcPr>
            <w:tcW w:w="1980" w:type="dxa"/>
          </w:tcPr>
          <w:p w:rsidR="0030280B" w:rsidRPr="0030280B" w:rsidRDefault="0030280B" w:rsidP="00EA1BC7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szCs w:val="22"/>
                <w:lang w:val="ka-GE"/>
              </w:rPr>
            </w:pP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ერთეულის ფასი</w:t>
            </w:r>
            <w:r w:rsidRPr="0030280B">
              <w:rPr>
                <w:rFonts w:ascii="Sylfaen" w:hAnsi="Sylfaen" w:cstheme="minorHAnsi"/>
                <w:b/>
                <w:szCs w:val="22"/>
                <w:lang w:val="ka-GE"/>
              </w:rPr>
              <w:t xml:space="preserve"> </w:t>
            </w:r>
            <w:r w:rsidR="00EA1BC7">
              <w:rPr>
                <w:rFonts w:ascii="Sylfaen" w:hAnsi="Sylfaen" w:cs="Sylfaen"/>
                <w:b/>
                <w:szCs w:val="22"/>
                <w:lang w:val="ka-GE"/>
              </w:rPr>
              <w:t>დოლარი</w:t>
            </w:r>
            <w:r w:rsidRPr="0030280B">
              <w:rPr>
                <w:rFonts w:ascii="Sylfaen" w:hAnsi="Sylfaen" w:cstheme="minorHAnsi"/>
                <w:b/>
                <w:szCs w:val="22"/>
                <w:lang w:val="ka-GE"/>
              </w:rPr>
              <w:t xml:space="preserve"> </w:t>
            </w: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დღგ</w:t>
            </w:r>
            <w:r w:rsidRPr="0030280B">
              <w:rPr>
                <w:rFonts w:ascii="Sylfaen" w:hAnsi="Sylfaen" w:cstheme="minorHAnsi"/>
                <w:b/>
                <w:szCs w:val="22"/>
                <w:lang w:val="ka-GE"/>
              </w:rPr>
              <w:t>-</w:t>
            </w: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ს</w:t>
            </w:r>
            <w:r w:rsidRPr="0030280B">
              <w:rPr>
                <w:rFonts w:ascii="Sylfaen" w:hAnsi="Sylfaen" w:cstheme="minorHAnsi"/>
                <w:b/>
                <w:szCs w:val="22"/>
                <w:lang w:val="ka-GE"/>
              </w:rPr>
              <w:t xml:space="preserve"> </w:t>
            </w: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ჩათვლით</w:t>
            </w:r>
          </w:p>
        </w:tc>
        <w:tc>
          <w:tcPr>
            <w:tcW w:w="2340" w:type="dxa"/>
          </w:tcPr>
          <w:p w:rsidR="0030280B" w:rsidRPr="0030280B" w:rsidRDefault="0030280B" w:rsidP="0030280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  <w:r w:rsidRPr="0030280B">
              <w:rPr>
                <w:rFonts w:ascii="Sylfaen" w:hAnsi="Sylfaen" w:cs="Sylfaen"/>
                <w:b/>
                <w:szCs w:val="22"/>
                <w:lang w:val="ka-GE"/>
              </w:rPr>
              <w:t>შეკვედიდან მიწოდების ვადა (სამუშაო დღე)</w:t>
            </w:r>
          </w:p>
          <w:p w:rsidR="0030280B" w:rsidRPr="0030280B" w:rsidRDefault="0030280B" w:rsidP="0030280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</w:p>
        </w:tc>
      </w:tr>
      <w:tr w:rsidR="0030280B" w:rsidRPr="0030280B" w:rsidTr="0030280B">
        <w:trPr>
          <w:trHeight w:val="629"/>
        </w:trPr>
        <w:tc>
          <w:tcPr>
            <w:tcW w:w="4765" w:type="dxa"/>
          </w:tcPr>
          <w:p w:rsidR="0030280B" w:rsidRDefault="00EA1BC7" w:rsidP="00EA1BC7">
            <w:pPr>
              <w:pStyle w:val="ListParagraph"/>
              <w:ind w:left="0"/>
              <w:jc w:val="left"/>
              <w:rPr>
                <w:rFonts w:ascii="Sylfaen" w:hAnsi="Sylfaen" w:cs="Sylfaen"/>
                <w:szCs w:val="22"/>
                <w:lang w:val="ka-GE"/>
              </w:rPr>
            </w:pPr>
            <w:r w:rsidRPr="00EA1BC7">
              <w:rPr>
                <w:rFonts w:ascii="Sylfaen" w:hAnsi="Sylfaen" w:cs="Sylfaen"/>
                <w:szCs w:val="22"/>
                <w:lang w:val="ka-GE"/>
              </w:rPr>
              <w:t>BWFiV760a-v</w:t>
            </w:r>
            <w:r>
              <w:rPr>
                <w:rFonts w:ascii="Sylfaen" w:hAnsi="Sylfaen" w:cs="Sylfaen"/>
                <w:szCs w:val="22"/>
                <w:lang w:val="ka-GE"/>
              </w:rPr>
              <w:t xml:space="preserve"> </w:t>
            </w:r>
          </w:p>
          <w:p w:rsidR="00EA1BC7" w:rsidRPr="0030280B" w:rsidRDefault="00EA1BC7" w:rsidP="00EA1BC7">
            <w:pPr>
              <w:pStyle w:val="ListParagraph"/>
              <w:ind w:left="0"/>
              <w:jc w:val="left"/>
              <w:rPr>
                <w:rFonts w:ascii="Sylfaen" w:hAnsi="Sylfaen" w:cs="Sylfaen"/>
                <w:b/>
                <w:szCs w:val="22"/>
                <w:lang w:val="ka-GE"/>
              </w:rPr>
            </w:pPr>
            <w:r w:rsidRPr="00EA1BC7">
              <w:rPr>
                <w:rFonts w:ascii="Sylfaen" w:hAnsi="Sylfaen" w:cs="Sylfaen"/>
                <w:b/>
                <w:szCs w:val="22"/>
                <w:lang w:val="ka-GE"/>
              </w:rPr>
              <w:t>Barracuda Web Application Firewall Virtual 760 12Month License</w:t>
            </w:r>
          </w:p>
        </w:tc>
        <w:tc>
          <w:tcPr>
            <w:tcW w:w="1170" w:type="dxa"/>
            <w:vAlign w:val="center"/>
          </w:tcPr>
          <w:p w:rsidR="0030280B" w:rsidRPr="00EA1BC7" w:rsidRDefault="00EA1BC7" w:rsidP="0030280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szCs w:val="22"/>
                <w:lang w:val="ka-GE"/>
              </w:rPr>
              <w:t>1</w:t>
            </w:r>
          </w:p>
        </w:tc>
        <w:tc>
          <w:tcPr>
            <w:tcW w:w="1350" w:type="dxa"/>
          </w:tcPr>
          <w:p w:rsidR="0030280B" w:rsidRPr="0030280B" w:rsidRDefault="0030280B" w:rsidP="0030280B">
            <w:pPr>
              <w:pStyle w:val="ListParagraph"/>
              <w:ind w:left="0" w:firstLineChars="150" w:firstLine="331"/>
              <w:jc w:val="center"/>
              <w:rPr>
                <w:rFonts w:ascii="Sylfaen" w:hAnsi="Sylfaen" w:cs="Sylfaen"/>
                <w:b/>
                <w:szCs w:val="22"/>
                <w:lang w:val="en"/>
              </w:rPr>
            </w:pPr>
          </w:p>
        </w:tc>
        <w:tc>
          <w:tcPr>
            <w:tcW w:w="1980" w:type="dxa"/>
          </w:tcPr>
          <w:p w:rsidR="0030280B" w:rsidRPr="0030280B" w:rsidRDefault="0030280B" w:rsidP="0030280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Cs w:val="22"/>
                <w:lang w:val="ka-GE"/>
              </w:rPr>
            </w:pPr>
          </w:p>
        </w:tc>
        <w:tc>
          <w:tcPr>
            <w:tcW w:w="2340" w:type="dxa"/>
          </w:tcPr>
          <w:p w:rsidR="0030280B" w:rsidRPr="0030280B" w:rsidRDefault="0030280B" w:rsidP="0030280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Cs w:val="22"/>
                <w:lang w:val="en"/>
              </w:rPr>
            </w:pPr>
          </w:p>
        </w:tc>
      </w:tr>
    </w:tbl>
    <w:p w:rsidR="00855D06" w:rsidRPr="0030280B" w:rsidRDefault="00855D06">
      <w:pPr>
        <w:pStyle w:val="ListParagraph"/>
        <w:jc w:val="center"/>
        <w:rPr>
          <w:rFonts w:ascii="Sylfaen" w:hAnsi="Sylfaen" w:cstheme="minorHAnsi"/>
          <w:b/>
          <w:szCs w:val="22"/>
        </w:rPr>
      </w:pPr>
    </w:p>
    <w:p w:rsidR="00855D06" w:rsidRPr="0030280B" w:rsidRDefault="00855D06">
      <w:pPr>
        <w:pStyle w:val="ListParagraph"/>
        <w:ind w:left="0"/>
        <w:rPr>
          <w:rFonts w:ascii="Sylfaen" w:hAnsi="Sylfaen" w:cs="Sylfaen"/>
          <w:b/>
          <w:szCs w:val="22"/>
          <w:lang w:val="ka-GE"/>
        </w:rPr>
      </w:pPr>
    </w:p>
    <w:p w:rsidR="00855D06" w:rsidRPr="0030280B" w:rsidRDefault="00855D06">
      <w:pPr>
        <w:pStyle w:val="ListParagraph"/>
        <w:jc w:val="center"/>
        <w:rPr>
          <w:rFonts w:ascii="Sylfaen" w:hAnsi="Sylfaen" w:cs="Sylfaen"/>
          <w:b/>
          <w:szCs w:val="22"/>
          <w:lang w:val="ka-GE"/>
        </w:rPr>
      </w:pPr>
    </w:p>
    <w:p w:rsidR="00855D06" w:rsidRPr="0030280B" w:rsidRDefault="00855D06">
      <w:pPr>
        <w:pStyle w:val="ListParagraph"/>
        <w:rPr>
          <w:rFonts w:ascii="Sylfaen" w:hAnsi="Sylfaen" w:cstheme="minorHAnsi"/>
          <w:b/>
          <w:szCs w:val="22"/>
        </w:rPr>
      </w:pPr>
    </w:p>
    <w:sectPr w:rsidR="00855D06" w:rsidRPr="0030280B" w:rsidSect="0030280B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06" w:rsidRDefault="0030280B">
      <w:r>
        <w:separator/>
      </w:r>
    </w:p>
  </w:endnote>
  <w:endnote w:type="continuationSeparator" w:id="0">
    <w:p w:rsidR="00855D06" w:rsidRDefault="0030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Noto Sans Sinhal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PakType Naskh Basic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Geo_Times">
    <w:altName w:val="DejaVu San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06" w:rsidRDefault="0030280B">
      <w:r>
        <w:separator/>
      </w:r>
    </w:p>
  </w:footnote>
  <w:footnote w:type="continuationSeparator" w:id="0">
    <w:p w:rsidR="00855D06" w:rsidRDefault="0030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AE3"/>
    <w:multiLevelType w:val="hybridMultilevel"/>
    <w:tmpl w:val="5F24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F91"/>
    <w:multiLevelType w:val="multilevel"/>
    <w:tmpl w:val="F000F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62B"/>
    <w:multiLevelType w:val="multilevel"/>
    <w:tmpl w:val="15A9362B"/>
    <w:lvl w:ilvl="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95FE26DF"/>
    <w:rsid w:val="D3FECBEC"/>
    <w:rsid w:val="E6D82C8A"/>
    <w:rsid w:val="EF4B34FF"/>
    <w:rsid w:val="FAFF012F"/>
    <w:rsid w:val="FBDDC208"/>
    <w:rsid w:val="FEDC115C"/>
    <w:rsid w:val="FFCB682A"/>
    <w:rsid w:val="FFDDAE4B"/>
    <w:rsid w:val="000278C3"/>
    <w:rsid w:val="00044BCD"/>
    <w:rsid w:val="00050643"/>
    <w:rsid w:val="00057CB6"/>
    <w:rsid w:val="000825A9"/>
    <w:rsid w:val="00087DF7"/>
    <w:rsid w:val="000B1178"/>
    <w:rsid w:val="000B3ABE"/>
    <w:rsid w:val="000D7316"/>
    <w:rsid w:val="0011242F"/>
    <w:rsid w:val="00124061"/>
    <w:rsid w:val="001267A4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1E2F0E"/>
    <w:rsid w:val="00205D45"/>
    <w:rsid w:val="0020792E"/>
    <w:rsid w:val="002102DD"/>
    <w:rsid w:val="002127D3"/>
    <w:rsid w:val="002455F3"/>
    <w:rsid w:val="00260CF0"/>
    <w:rsid w:val="0026599A"/>
    <w:rsid w:val="00287086"/>
    <w:rsid w:val="002A4261"/>
    <w:rsid w:val="002A7DB7"/>
    <w:rsid w:val="002B2362"/>
    <w:rsid w:val="002B6AEE"/>
    <w:rsid w:val="003027FA"/>
    <w:rsid w:val="0030280B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61B19"/>
    <w:rsid w:val="00480918"/>
    <w:rsid w:val="004A0F1D"/>
    <w:rsid w:val="004B1D8F"/>
    <w:rsid w:val="004F0DFE"/>
    <w:rsid w:val="004F2645"/>
    <w:rsid w:val="00511B20"/>
    <w:rsid w:val="00533BCD"/>
    <w:rsid w:val="005459D8"/>
    <w:rsid w:val="00552EA8"/>
    <w:rsid w:val="00585D8A"/>
    <w:rsid w:val="005C77F4"/>
    <w:rsid w:val="00625FCA"/>
    <w:rsid w:val="00670288"/>
    <w:rsid w:val="00687DBD"/>
    <w:rsid w:val="006A036B"/>
    <w:rsid w:val="006C03CA"/>
    <w:rsid w:val="006D7210"/>
    <w:rsid w:val="006F6107"/>
    <w:rsid w:val="006F6E74"/>
    <w:rsid w:val="0070590A"/>
    <w:rsid w:val="007429B7"/>
    <w:rsid w:val="00747D67"/>
    <w:rsid w:val="00776F09"/>
    <w:rsid w:val="007B385E"/>
    <w:rsid w:val="007F73C6"/>
    <w:rsid w:val="00831E53"/>
    <w:rsid w:val="00844069"/>
    <w:rsid w:val="00855D06"/>
    <w:rsid w:val="00873538"/>
    <w:rsid w:val="0089298D"/>
    <w:rsid w:val="008941D5"/>
    <w:rsid w:val="00897FAD"/>
    <w:rsid w:val="008A2394"/>
    <w:rsid w:val="008B4798"/>
    <w:rsid w:val="008F0963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76531"/>
    <w:rsid w:val="00B934AC"/>
    <w:rsid w:val="00BA5765"/>
    <w:rsid w:val="00BB1464"/>
    <w:rsid w:val="00BB395D"/>
    <w:rsid w:val="00BC16C6"/>
    <w:rsid w:val="00BC313E"/>
    <w:rsid w:val="00C43550"/>
    <w:rsid w:val="00C47A16"/>
    <w:rsid w:val="00C6356F"/>
    <w:rsid w:val="00CA0FC0"/>
    <w:rsid w:val="00CA71CA"/>
    <w:rsid w:val="00CB1810"/>
    <w:rsid w:val="00CB1F73"/>
    <w:rsid w:val="00CE08ED"/>
    <w:rsid w:val="00CF01B8"/>
    <w:rsid w:val="00D12DF6"/>
    <w:rsid w:val="00D42952"/>
    <w:rsid w:val="00D53BD3"/>
    <w:rsid w:val="00D71C96"/>
    <w:rsid w:val="00D81A9A"/>
    <w:rsid w:val="00D826CD"/>
    <w:rsid w:val="00DB098D"/>
    <w:rsid w:val="00E2234A"/>
    <w:rsid w:val="00E31AFB"/>
    <w:rsid w:val="00E33D12"/>
    <w:rsid w:val="00EA013C"/>
    <w:rsid w:val="00EA1BC7"/>
    <w:rsid w:val="00EA2911"/>
    <w:rsid w:val="00EA3C39"/>
    <w:rsid w:val="00EC6418"/>
    <w:rsid w:val="00EE3C21"/>
    <w:rsid w:val="00F4680F"/>
    <w:rsid w:val="00F50F06"/>
    <w:rsid w:val="00FC0D10"/>
    <w:rsid w:val="00FF1FE1"/>
    <w:rsid w:val="00FF678C"/>
    <w:rsid w:val="3E97FCEF"/>
    <w:rsid w:val="5F7BFB0D"/>
    <w:rsid w:val="5FAD8615"/>
    <w:rsid w:val="7DFFAE9C"/>
    <w:rsid w:val="7F9CFC26"/>
    <w:rsid w:val="7FE7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08ABA60-7118-4673-9849-CA5C9D1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ahoma" w:eastAsia="Times New Roman" w:hAnsi="Tahoma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ahoma" w:eastAsia="Times New Roman" w:hAnsi="Tahoma" w:cs="Times New Roman"/>
      <w:b/>
      <w:bCs/>
      <w:sz w:val="20"/>
      <w:szCs w:val="20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AU"/>
    </w:rPr>
  </w:style>
  <w:style w:type="paragraph" w:customStyle="1" w:styleId="font1">
    <w:name w:val="font1"/>
    <w:basedOn w:val="Normal"/>
    <w:qFormat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qFormat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qFormat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qFormat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qFormat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qFormat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qFormat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qFormat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qFormat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qFormat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170</Words>
  <Characters>973</Characters>
  <Application>Microsoft Office Word</Application>
  <DocSecurity>0</DocSecurity>
  <Lines>8</Lines>
  <Paragraphs>2</Paragraphs>
  <ScaleCrop>false</ScaleCrop>
  <Company>SOCIETE GENERALE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Ana Vashadze</cp:lastModifiedBy>
  <cp:revision>10</cp:revision>
  <dcterms:created xsi:type="dcterms:W3CDTF">2018-08-30T06:32:00Z</dcterms:created>
  <dcterms:modified xsi:type="dcterms:W3CDTF">2020-09-15T09:46:00Z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